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26" w:rsidRDefault="004C2A26" w:rsidP="00D32BFF">
      <w:pPr>
        <w:jc w:val="right"/>
        <w:rPr>
          <w:rFonts w:ascii="Trebuchet MS" w:hAnsi="Trebuchet MS"/>
          <w:b/>
          <w:sz w:val="24"/>
          <w:szCs w:val="24"/>
          <w:lang w:val="en-US"/>
        </w:rPr>
      </w:pPr>
    </w:p>
    <w:p w:rsidR="00CC3F76" w:rsidRPr="00B077AE" w:rsidRDefault="00CC3F76" w:rsidP="00D32BFF">
      <w:pPr>
        <w:jc w:val="right"/>
        <w:rPr>
          <w:rFonts w:ascii="Trebuchet MS" w:hAnsi="Trebuchet MS"/>
          <w:b/>
          <w:sz w:val="24"/>
          <w:szCs w:val="24"/>
          <w:lang w:val="en-US"/>
        </w:rPr>
      </w:pPr>
      <w:r w:rsidRPr="00B077AE">
        <w:rPr>
          <w:rFonts w:ascii="Trebuchet MS" w:hAnsi="Trebuchet MS"/>
          <w:b/>
          <w:sz w:val="24"/>
          <w:szCs w:val="24"/>
        </w:rPr>
        <w:t>Образец №</w:t>
      </w:r>
      <w:r w:rsidR="00CE2A75" w:rsidRPr="00B077AE">
        <w:rPr>
          <w:rFonts w:ascii="Trebuchet MS" w:hAnsi="Trebuchet MS"/>
          <w:b/>
          <w:sz w:val="24"/>
          <w:szCs w:val="24"/>
          <w:lang w:val="en-US"/>
        </w:rPr>
        <w:t>2</w:t>
      </w:r>
    </w:p>
    <w:p w:rsidR="00CC3F76" w:rsidRPr="00B077AE" w:rsidRDefault="00CC3F76" w:rsidP="00CC3F76">
      <w:pPr>
        <w:jc w:val="center"/>
        <w:rPr>
          <w:rFonts w:ascii="Trebuchet MS" w:hAnsi="Trebuchet MS"/>
          <w:b/>
          <w:caps/>
          <w:sz w:val="24"/>
          <w:szCs w:val="24"/>
        </w:rPr>
      </w:pPr>
    </w:p>
    <w:p w:rsidR="00CC3F76" w:rsidRPr="00B077AE" w:rsidRDefault="00CC3F76" w:rsidP="00CC3F76">
      <w:pPr>
        <w:jc w:val="center"/>
        <w:rPr>
          <w:rFonts w:ascii="Trebuchet MS" w:hAnsi="Trebuchet MS"/>
          <w:b/>
          <w:caps/>
          <w:sz w:val="24"/>
          <w:szCs w:val="24"/>
        </w:rPr>
      </w:pPr>
    </w:p>
    <w:p w:rsidR="00CE2A75" w:rsidRPr="00B077AE" w:rsidRDefault="00CE2A75" w:rsidP="00CE2A75">
      <w:pPr>
        <w:jc w:val="center"/>
        <w:rPr>
          <w:rFonts w:ascii="Trebuchet MS" w:hAnsi="Trebuchet MS"/>
          <w:b/>
          <w:sz w:val="24"/>
          <w:szCs w:val="24"/>
        </w:rPr>
      </w:pPr>
      <w:r w:rsidRPr="00B077AE">
        <w:rPr>
          <w:rFonts w:ascii="Trebuchet MS" w:hAnsi="Trebuchet MS"/>
          <w:b/>
          <w:sz w:val="24"/>
          <w:szCs w:val="24"/>
        </w:rPr>
        <w:t>ТЕХНИЧЕСКО ПРЕДЛОЖЕНИЕ</w:t>
      </w:r>
    </w:p>
    <w:p w:rsidR="00CE2A75" w:rsidRPr="00B077AE" w:rsidRDefault="00CE2A75" w:rsidP="00CE2A75">
      <w:pPr>
        <w:rPr>
          <w:rFonts w:ascii="Trebuchet MS" w:hAnsi="Trebuchet MS"/>
          <w:sz w:val="24"/>
          <w:szCs w:val="24"/>
        </w:rPr>
      </w:pPr>
    </w:p>
    <w:p w:rsidR="00CE2A75" w:rsidRPr="00B077AE" w:rsidRDefault="00CE2A75" w:rsidP="00CE2A75">
      <w:pPr>
        <w:rPr>
          <w:rFonts w:ascii="Trebuchet MS" w:hAnsi="Trebuchet MS"/>
          <w:sz w:val="24"/>
          <w:szCs w:val="24"/>
        </w:rPr>
      </w:pPr>
      <w:r w:rsidRPr="00B077AE">
        <w:rPr>
          <w:rFonts w:ascii="Trebuchet MS" w:hAnsi="Trebuchet MS"/>
          <w:sz w:val="24"/>
          <w:szCs w:val="24"/>
        </w:rPr>
        <w:t>От .....................................................................................................</w:t>
      </w:r>
    </w:p>
    <w:p w:rsidR="00CE2A75" w:rsidRPr="00B077AE" w:rsidRDefault="00CE2A75" w:rsidP="00CE2A75">
      <w:pPr>
        <w:rPr>
          <w:rFonts w:ascii="Trebuchet MS" w:hAnsi="Trebuchet MS"/>
          <w:sz w:val="24"/>
          <w:szCs w:val="24"/>
        </w:rPr>
      </w:pPr>
      <w:r w:rsidRPr="00B077AE">
        <w:rPr>
          <w:rFonts w:ascii="Trebuchet MS" w:hAnsi="Trebuchet MS"/>
          <w:sz w:val="24"/>
          <w:szCs w:val="24"/>
        </w:rPr>
        <w:t>(наименование на участника)</w:t>
      </w:r>
    </w:p>
    <w:p w:rsidR="00CE2A75" w:rsidRPr="00B077AE" w:rsidRDefault="00CE2A75" w:rsidP="00CE2A75">
      <w:pPr>
        <w:rPr>
          <w:rFonts w:ascii="Trebuchet MS" w:hAnsi="Trebuchet MS"/>
          <w:sz w:val="24"/>
          <w:szCs w:val="24"/>
          <w:lang w:val="en-US"/>
        </w:rPr>
      </w:pPr>
      <w:r w:rsidRPr="00B077AE">
        <w:rPr>
          <w:rFonts w:ascii="Trebuchet MS" w:hAnsi="Trebuchet MS"/>
          <w:sz w:val="24"/>
          <w:szCs w:val="24"/>
        </w:rPr>
        <w:t>ЕИК/БУЛСТАТ ……………………….., представлявано от ………………………………</w:t>
      </w:r>
      <w:r w:rsidRPr="00B077AE">
        <w:rPr>
          <w:rFonts w:ascii="Trebuchet MS" w:hAnsi="Trebuchet MS"/>
          <w:sz w:val="24"/>
          <w:szCs w:val="24"/>
          <w:lang w:val="en-US"/>
        </w:rPr>
        <w:t>…………………..</w:t>
      </w:r>
    </w:p>
    <w:p w:rsidR="00CE2A75" w:rsidRPr="00B077AE" w:rsidRDefault="00CE2A75" w:rsidP="00CE2A75">
      <w:pPr>
        <w:ind w:left="4956" w:firstLine="708"/>
        <w:rPr>
          <w:rFonts w:ascii="Trebuchet MS" w:hAnsi="Trebuchet MS"/>
          <w:sz w:val="24"/>
          <w:szCs w:val="24"/>
        </w:rPr>
      </w:pPr>
      <w:r w:rsidRPr="00B077AE">
        <w:rPr>
          <w:rFonts w:ascii="Trebuchet MS" w:hAnsi="Trebuchet MS"/>
          <w:sz w:val="24"/>
          <w:szCs w:val="24"/>
        </w:rPr>
        <w:t>(име и длъжност)</w:t>
      </w:r>
    </w:p>
    <w:p w:rsidR="00CE2A75" w:rsidRPr="00B077AE" w:rsidRDefault="00CE2A75" w:rsidP="00CE2A75">
      <w:pPr>
        <w:rPr>
          <w:rFonts w:ascii="Trebuchet MS" w:hAnsi="Trebuchet MS"/>
          <w:sz w:val="24"/>
          <w:szCs w:val="24"/>
        </w:rPr>
      </w:pPr>
    </w:p>
    <w:p w:rsidR="00CC3F76" w:rsidRPr="00B077AE" w:rsidRDefault="00CE2A75" w:rsidP="00CE2A75">
      <w:pPr>
        <w:jc w:val="both"/>
        <w:rPr>
          <w:rFonts w:ascii="Trebuchet MS" w:hAnsi="Trebuchet MS"/>
          <w:sz w:val="24"/>
          <w:szCs w:val="24"/>
          <w:lang w:val="en-US"/>
        </w:rPr>
      </w:pPr>
      <w:r w:rsidRPr="00B077AE">
        <w:rPr>
          <w:rFonts w:ascii="Trebuchet MS" w:hAnsi="Trebuchet MS"/>
          <w:sz w:val="24"/>
          <w:szCs w:val="24"/>
        </w:rPr>
        <w:t>за участие в процедура за възлагане на обществена поръчка с предмет: „Изработване на стратегия и план за действие при кризисни ситуаци</w:t>
      </w:r>
      <w:r w:rsidR="00CB7F80">
        <w:rPr>
          <w:rFonts w:ascii="Trebuchet MS" w:hAnsi="Trebuchet MS"/>
          <w:sz w:val="24"/>
          <w:szCs w:val="24"/>
        </w:rPr>
        <w:t>и</w:t>
      </w:r>
      <w:r w:rsidRPr="00B077AE">
        <w:rPr>
          <w:rFonts w:ascii="Trebuchet MS" w:hAnsi="Trebuchet MS"/>
          <w:sz w:val="24"/>
          <w:szCs w:val="24"/>
        </w:rPr>
        <w:t xml:space="preserve"> в трансграничния регион Добрич - </w:t>
      </w:r>
      <w:proofErr w:type="spellStart"/>
      <w:r w:rsidRPr="00B077AE">
        <w:rPr>
          <w:rFonts w:ascii="Trebuchet MS" w:hAnsi="Trebuchet MS"/>
          <w:sz w:val="24"/>
          <w:szCs w:val="24"/>
        </w:rPr>
        <w:t>Кълъраш</w:t>
      </w:r>
      <w:proofErr w:type="spellEnd"/>
      <w:r w:rsidRPr="00B077AE">
        <w:rPr>
          <w:rFonts w:ascii="Trebuchet MS" w:hAnsi="Trebuchet MS"/>
          <w:sz w:val="24"/>
          <w:szCs w:val="24"/>
        </w:rPr>
        <w:t xml:space="preserve">“ в рамките на проект “Съвместно управление на риска и партньорство в трансграничен регион </w:t>
      </w:r>
      <w:proofErr w:type="spellStart"/>
      <w:r w:rsidRPr="00B077AE">
        <w:rPr>
          <w:rFonts w:ascii="Trebuchet MS" w:hAnsi="Trebuchet MS"/>
          <w:sz w:val="24"/>
          <w:szCs w:val="24"/>
        </w:rPr>
        <w:t>Кълъраш</w:t>
      </w:r>
      <w:proofErr w:type="spellEnd"/>
      <w:r w:rsidRPr="00B077AE">
        <w:rPr>
          <w:rFonts w:ascii="Trebuchet MS" w:hAnsi="Trebuchet MS"/>
          <w:sz w:val="24"/>
          <w:szCs w:val="24"/>
        </w:rPr>
        <w:t xml:space="preserve"> – Добрич“(ROBG-415), договор № 28820/ 20.02.2019г., финансиран по програма INTERREG V-A Румъния – България 2014 – 2020</w:t>
      </w:r>
      <w:r w:rsidRPr="00B077AE">
        <w:rPr>
          <w:rFonts w:ascii="Trebuchet MS" w:hAnsi="Trebuchet MS"/>
          <w:sz w:val="24"/>
          <w:szCs w:val="24"/>
          <w:lang w:val="en-US"/>
        </w:rPr>
        <w:t xml:space="preserve"> </w:t>
      </w:r>
      <w:r w:rsidRPr="00B077AE">
        <w:rPr>
          <w:rFonts w:ascii="Trebuchet MS" w:hAnsi="Trebuchet MS"/>
          <w:sz w:val="24"/>
          <w:szCs w:val="24"/>
        </w:rPr>
        <w:t>г</w:t>
      </w:r>
      <w:r w:rsidRPr="00B077AE">
        <w:rPr>
          <w:rFonts w:ascii="Trebuchet MS" w:hAnsi="Trebuchet MS"/>
          <w:sz w:val="24"/>
          <w:szCs w:val="24"/>
          <w:lang w:val="en-US"/>
        </w:rPr>
        <w:t>.</w:t>
      </w:r>
    </w:p>
    <w:p w:rsidR="00CC3F76" w:rsidRPr="00B077AE" w:rsidRDefault="00CC3F76" w:rsidP="00CC3F76">
      <w:pPr>
        <w:rPr>
          <w:rFonts w:ascii="Trebuchet MS" w:hAnsi="Trebuchet MS"/>
          <w:sz w:val="24"/>
          <w:szCs w:val="24"/>
        </w:rPr>
      </w:pPr>
    </w:p>
    <w:p w:rsidR="00B077AE" w:rsidRPr="00B077AE" w:rsidRDefault="00B077AE" w:rsidP="00B077AE">
      <w:pPr>
        <w:tabs>
          <w:tab w:val="left" w:pos="540"/>
          <w:tab w:val="left" w:pos="840"/>
          <w:tab w:val="left" w:pos="1080"/>
        </w:tabs>
        <w:ind w:firstLine="720"/>
        <w:jc w:val="both"/>
        <w:rPr>
          <w:rFonts w:ascii="Trebuchet MS" w:hAnsi="Trebuchet MS"/>
          <w:b/>
          <w:sz w:val="24"/>
          <w:szCs w:val="24"/>
        </w:rPr>
      </w:pPr>
      <w:r w:rsidRPr="00B077AE">
        <w:rPr>
          <w:rFonts w:ascii="Trebuchet MS" w:hAnsi="Trebuchet MS"/>
          <w:b/>
          <w:sz w:val="24"/>
          <w:szCs w:val="24"/>
        </w:rPr>
        <w:t>УВАЖАЕМИ ДАМИ И ГОСПОДА,</w:t>
      </w:r>
    </w:p>
    <w:p w:rsidR="00B077AE" w:rsidRPr="00B077AE" w:rsidRDefault="00B077AE" w:rsidP="00B077A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720"/>
        <w:jc w:val="both"/>
        <w:rPr>
          <w:rFonts w:ascii="Trebuchet MS" w:hAnsi="Trebuchet MS"/>
          <w:sz w:val="24"/>
          <w:szCs w:val="24"/>
        </w:rPr>
      </w:pPr>
      <w:r w:rsidRPr="00B077AE">
        <w:rPr>
          <w:rFonts w:ascii="Trebuchet MS" w:hAnsi="Trebuchet MS"/>
          <w:sz w:val="24"/>
          <w:szCs w:val="24"/>
        </w:rPr>
        <w:t xml:space="preserve">С настоящото Техническо предложение правя следните обвързващи предложения за изпълнение на обществената поръчка с </w:t>
      </w:r>
      <w:proofErr w:type="spellStart"/>
      <w:r w:rsidRPr="00B077AE">
        <w:rPr>
          <w:rFonts w:ascii="Trebuchet MS" w:hAnsi="Trebuchet MS"/>
          <w:sz w:val="24"/>
          <w:szCs w:val="24"/>
        </w:rPr>
        <w:t>горецитирания</w:t>
      </w:r>
      <w:proofErr w:type="spellEnd"/>
      <w:r w:rsidRPr="00B077AE">
        <w:rPr>
          <w:rFonts w:ascii="Trebuchet MS" w:hAnsi="Trebuchet MS"/>
          <w:sz w:val="24"/>
          <w:szCs w:val="24"/>
        </w:rPr>
        <w:t xml:space="preserve"> предмет:</w:t>
      </w:r>
    </w:p>
    <w:p w:rsidR="001E0B54" w:rsidRPr="00C779BA" w:rsidRDefault="001E0B54" w:rsidP="001E0B54">
      <w:pPr>
        <w:pStyle w:val="aa"/>
        <w:numPr>
          <w:ilvl w:val="0"/>
          <w:numId w:val="1"/>
        </w:numPr>
        <w:tabs>
          <w:tab w:val="left" w:pos="284"/>
          <w:tab w:val="left" w:pos="720"/>
          <w:tab w:val="left" w:pos="1080"/>
        </w:tabs>
        <w:spacing w:line="276" w:lineRule="auto"/>
        <w:contextualSpacing/>
        <w:jc w:val="both"/>
        <w:rPr>
          <w:rFonts w:ascii="Trebuchet MS" w:hAnsi="Trebuchet MS"/>
        </w:rPr>
      </w:pPr>
      <w:r w:rsidRPr="00C779BA">
        <w:rPr>
          <w:rFonts w:ascii="Trebuchet MS" w:hAnsi="Trebuchet MS"/>
        </w:rPr>
        <w:t xml:space="preserve">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    </w:t>
      </w:r>
    </w:p>
    <w:p w:rsidR="00B077AE" w:rsidRPr="00B077AE" w:rsidRDefault="00B077AE" w:rsidP="00B077AE">
      <w:pPr>
        <w:pStyle w:val="aa"/>
        <w:numPr>
          <w:ilvl w:val="0"/>
          <w:numId w:val="1"/>
        </w:numPr>
        <w:tabs>
          <w:tab w:val="left" w:pos="284"/>
          <w:tab w:val="left" w:pos="720"/>
          <w:tab w:val="left" w:pos="1080"/>
        </w:tabs>
        <w:spacing w:line="276" w:lineRule="auto"/>
        <w:contextualSpacing/>
        <w:jc w:val="both"/>
        <w:rPr>
          <w:rFonts w:ascii="Trebuchet MS" w:hAnsi="Trebuchet MS"/>
        </w:rPr>
      </w:pPr>
      <w:r w:rsidRPr="00B077AE">
        <w:rPr>
          <w:rFonts w:ascii="Trebuchet MS" w:hAnsi="Trebuchet MS"/>
        </w:rPr>
        <w:t>Задължаваме се, ако бъдем избрани за изпълнител на поръчката да не разгласяваме на трети лица информация/обстоятелства, станали известни на нас и/или на наши служители във връзка с изпълнението на договора, включително след изпълнението му или при прекратяването му.</w:t>
      </w:r>
    </w:p>
    <w:p w:rsidR="00B077AE" w:rsidRDefault="0056008A" w:rsidP="00B077AE">
      <w:pPr>
        <w:pStyle w:val="aa"/>
        <w:numPr>
          <w:ilvl w:val="0"/>
          <w:numId w:val="1"/>
        </w:numPr>
        <w:tabs>
          <w:tab w:val="left" w:pos="284"/>
          <w:tab w:val="left" w:pos="720"/>
          <w:tab w:val="left" w:pos="1080"/>
        </w:tabs>
        <w:spacing w:line="276" w:lineRule="auto"/>
        <w:contextualSpacing/>
        <w:jc w:val="both"/>
        <w:rPr>
          <w:rFonts w:ascii="Trebuchet MS" w:hAnsi="Trebuchet MS"/>
        </w:rPr>
      </w:pPr>
      <w:r w:rsidRPr="00B077AE">
        <w:rPr>
          <w:rFonts w:ascii="Trebuchet MS" w:hAnsi="Trebuchet MS"/>
        </w:rPr>
        <w:t>Задължаваме се</w:t>
      </w:r>
      <w:r>
        <w:rPr>
          <w:rFonts w:ascii="Trebuchet MS" w:hAnsi="Trebuchet MS"/>
        </w:rPr>
        <w:t>,</w:t>
      </w:r>
      <w:r w:rsidR="00B077AE" w:rsidRPr="00B077AE">
        <w:rPr>
          <w:rFonts w:ascii="Trebuchet MS" w:hAnsi="Trebuchet MS"/>
        </w:rPr>
        <w:t xml:space="preserve"> да изпълним поръчката в пълно съответствие с Техническата спецификация, изискванията на възложителя и действащата нормативна уредба. Декларираме, че сме съгласни с поставените от Вас условия и ги приемаме без възражения.</w:t>
      </w:r>
    </w:p>
    <w:p w:rsidR="0019032E" w:rsidRDefault="0019032E" w:rsidP="0019032E">
      <w:pPr>
        <w:pStyle w:val="aa"/>
        <w:numPr>
          <w:ilvl w:val="0"/>
          <w:numId w:val="1"/>
        </w:numPr>
        <w:tabs>
          <w:tab w:val="left" w:pos="284"/>
          <w:tab w:val="left" w:pos="720"/>
          <w:tab w:val="left" w:pos="1080"/>
        </w:tabs>
        <w:spacing w:line="276" w:lineRule="auto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>Предлагаме да изпълним обществената поръчка в следните срокове:</w:t>
      </w:r>
    </w:p>
    <w:p w:rsidR="0019032E" w:rsidRDefault="0019032E" w:rsidP="0019032E">
      <w:pPr>
        <w:pStyle w:val="aa"/>
        <w:numPr>
          <w:ilvl w:val="6"/>
          <w:numId w:val="1"/>
        </w:numPr>
        <w:tabs>
          <w:tab w:val="left" w:pos="284"/>
          <w:tab w:val="left" w:pos="720"/>
          <w:tab w:val="left" w:pos="1080"/>
        </w:tabs>
        <w:spacing w:line="276" w:lineRule="auto"/>
        <w:ind w:left="720" w:firstLine="0"/>
        <w:contextualSpacing/>
        <w:jc w:val="both"/>
        <w:rPr>
          <w:rFonts w:ascii="Trebuchet MS" w:hAnsi="Trebuchet MS"/>
        </w:rPr>
      </w:pPr>
      <w:r w:rsidRPr="0019032E">
        <w:rPr>
          <w:rFonts w:ascii="Trebuchet MS" w:hAnsi="Trebuchet MS"/>
        </w:rPr>
        <w:t xml:space="preserve">Срок за изпълнение на Задача 1: Изготвяне на Стратегия за борба с природните бедствия и с резултатите от производствени аварии в трансграничния регион, </w:t>
      </w:r>
      <w:r>
        <w:rPr>
          <w:rFonts w:ascii="Trebuchet MS" w:hAnsi="Trebuchet MS"/>
        </w:rPr>
        <w:t>...............месеца</w:t>
      </w:r>
      <w:r w:rsidR="007F70A3">
        <w:rPr>
          <w:rFonts w:ascii="Trebuchet MS" w:hAnsi="Trebuchet MS"/>
        </w:rPr>
        <w:t>,</w:t>
      </w:r>
      <w:r w:rsidRPr="0019032E">
        <w:t xml:space="preserve"> </w:t>
      </w:r>
      <w:r w:rsidR="007F70A3">
        <w:rPr>
          <w:rFonts w:ascii="Trebuchet MS" w:hAnsi="Trebuchet MS"/>
        </w:rPr>
        <w:t xml:space="preserve">считано от получаване на </w:t>
      </w:r>
      <w:proofErr w:type="spellStart"/>
      <w:r w:rsidR="007F70A3">
        <w:rPr>
          <w:rFonts w:ascii="Trebuchet MS" w:hAnsi="Trebuchet MS"/>
        </w:rPr>
        <w:t>възлагателно</w:t>
      </w:r>
      <w:proofErr w:type="spellEnd"/>
      <w:r w:rsidR="007F70A3">
        <w:rPr>
          <w:rFonts w:ascii="Trebuchet MS" w:hAnsi="Trebuchet MS"/>
        </w:rPr>
        <w:t xml:space="preserve"> писмо </w:t>
      </w:r>
      <w:r>
        <w:rPr>
          <w:rFonts w:ascii="Trebuchet MS" w:hAnsi="Trebuchet MS"/>
        </w:rPr>
        <w:t>.</w:t>
      </w:r>
    </w:p>
    <w:p w:rsidR="0019032E" w:rsidRPr="0019032E" w:rsidRDefault="00F611AA" w:rsidP="0019032E">
      <w:pPr>
        <w:pStyle w:val="aa"/>
        <w:spacing w:line="276" w:lineRule="auto"/>
        <w:ind w:left="360" w:right="-209" w:firstLine="270"/>
        <w:contextualSpacing/>
        <w:jc w:val="both"/>
        <w:rPr>
          <w:rFonts w:ascii="Trebuchet MS" w:hAnsi="Trebuchet MS"/>
          <w:b/>
          <w:i/>
          <w:sz w:val="20"/>
          <w:szCs w:val="20"/>
        </w:rPr>
      </w:pPr>
      <w:r w:rsidRPr="0019032E">
        <w:rPr>
          <w:rFonts w:ascii="Trebuchet MS" w:hAnsi="Trebuchet MS"/>
          <w:b/>
          <w:i/>
          <w:sz w:val="20"/>
          <w:szCs w:val="20"/>
        </w:rPr>
        <w:t xml:space="preserve"> </w:t>
      </w:r>
      <w:r w:rsidR="0019032E" w:rsidRPr="0019032E">
        <w:rPr>
          <w:rFonts w:ascii="Trebuchet MS" w:hAnsi="Trebuchet MS"/>
          <w:b/>
          <w:i/>
          <w:sz w:val="20"/>
          <w:szCs w:val="20"/>
        </w:rPr>
        <w:t xml:space="preserve">(Срокът следва да не е по-дълъг от </w:t>
      </w:r>
      <w:r w:rsidR="00AA65D1">
        <w:rPr>
          <w:rFonts w:ascii="Trebuchet MS" w:hAnsi="Trebuchet MS"/>
          <w:b/>
          <w:i/>
          <w:sz w:val="20"/>
          <w:szCs w:val="20"/>
        </w:rPr>
        <w:t>2</w:t>
      </w:r>
      <w:r w:rsidR="0019032E" w:rsidRPr="0019032E">
        <w:rPr>
          <w:rFonts w:ascii="Trebuchet MS" w:hAnsi="Trebuchet MS"/>
          <w:b/>
          <w:i/>
          <w:sz w:val="20"/>
          <w:szCs w:val="20"/>
        </w:rPr>
        <w:t xml:space="preserve"> /</w:t>
      </w:r>
      <w:r w:rsidR="00AA65D1">
        <w:rPr>
          <w:rFonts w:ascii="Trebuchet MS" w:hAnsi="Trebuchet MS"/>
          <w:b/>
          <w:i/>
          <w:sz w:val="20"/>
          <w:szCs w:val="20"/>
        </w:rPr>
        <w:t>два</w:t>
      </w:r>
      <w:r w:rsidR="0019032E" w:rsidRPr="0019032E">
        <w:rPr>
          <w:rFonts w:ascii="Trebuchet MS" w:hAnsi="Trebuchet MS"/>
          <w:b/>
          <w:i/>
          <w:sz w:val="20"/>
          <w:szCs w:val="20"/>
        </w:rPr>
        <w:t>/ месеца след сключване на договора.)</w:t>
      </w:r>
    </w:p>
    <w:p w:rsidR="007F70A3" w:rsidRPr="007F70A3" w:rsidRDefault="0019032E" w:rsidP="007F70A3">
      <w:pPr>
        <w:pStyle w:val="aa"/>
        <w:numPr>
          <w:ilvl w:val="6"/>
          <w:numId w:val="1"/>
        </w:numPr>
        <w:tabs>
          <w:tab w:val="left" w:pos="284"/>
          <w:tab w:val="left" w:pos="567"/>
          <w:tab w:val="left" w:pos="1080"/>
        </w:tabs>
        <w:spacing w:line="276" w:lineRule="auto"/>
        <w:ind w:left="720" w:hanging="11"/>
        <w:contextualSpacing/>
        <w:jc w:val="both"/>
        <w:rPr>
          <w:rFonts w:ascii="Trebuchet MS" w:hAnsi="Trebuchet MS"/>
          <w:b/>
          <w:i/>
          <w:sz w:val="20"/>
          <w:szCs w:val="20"/>
        </w:rPr>
      </w:pPr>
      <w:r w:rsidRPr="007F70A3">
        <w:rPr>
          <w:rFonts w:ascii="Trebuchet MS" w:hAnsi="Trebuchet MS"/>
        </w:rPr>
        <w:lastRenderedPageBreak/>
        <w:t>Срок за изпълнение на Задача 2: Изготвяне на План за действие при кризисни ситуации, ..............................месеца</w:t>
      </w:r>
      <w:r w:rsidR="007F70A3">
        <w:rPr>
          <w:rFonts w:ascii="Trebuchet MS" w:hAnsi="Trebuchet MS"/>
        </w:rPr>
        <w:t>,</w:t>
      </w:r>
      <w:r w:rsidRPr="007F70A3">
        <w:rPr>
          <w:rFonts w:ascii="Trebuchet MS" w:hAnsi="Trebuchet MS"/>
        </w:rPr>
        <w:t xml:space="preserve"> </w:t>
      </w:r>
      <w:r w:rsidR="007F70A3">
        <w:rPr>
          <w:rFonts w:ascii="Trebuchet MS" w:hAnsi="Trebuchet MS"/>
        </w:rPr>
        <w:t xml:space="preserve">считано от получаване на </w:t>
      </w:r>
      <w:proofErr w:type="spellStart"/>
      <w:r w:rsidR="007F70A3">
        <w:rPr>
          <w:rFonts w:ascii="Trebuchet MS" w:hAnsi="Trebuchet MS"/>
        </w:rPr>
        <w:t>възлагателно</w:t>
      </w:r>
      <w:proofErr w:type="spellEnd"/>
      <w:r w:rsidR="007F70A3">
        <w:rPr>
          <w:rFonts w:ascii="Trebuchet MS" w:hAnsi="Trebuchet MS"/>
        </w:rPr>
        <w:t xml:space="preserve"> писмо</w:t>
      </w:r>
      <w:r w:rsidR="00EC728B">
        <w:rPr>
          <w:rFonts w:ascii="Trebuchet MS" w:hAnsi="Trebuchet MS"/>
        </w:rPr>
        <w:t>.</w:t>
      </w:r>
    </w:p>
    <w:p w:rsidR="0019032E" w:rsidRPr="007F70A3" w:rsidRDefault="00F611AA" w:rsidP="00F611AA">
      <w:pPr>
        <w:pStyle w:val="aa"/>
        <w:tabs>
          <w:tab w:val="left" w:pos="284"/>
          <w:tab w:val="left" w:pos="720"/>
          <w:tab w:val="left" w:pos="1080"/>
        </w:tabs>
        <w:spacing w:line="276" w:lineRule="auto"/>
        <w:ind w:left="720"/>
        <w:contextualSpacing/>
        <w:jc w:val="both"/>
        <w:rPr>
          <w:rFonts w:ascii="Trebuchet MS" w:hAnsi="Trebuchet MS"/>
          <w:b/>
          <w:i/>
          <w:sz w:val="20"/>
          <w:szCs w:val="20"/>
        </w:rPr>
      </w:pPr>
      <w:r w:rsidRPr="007F70A3">
        <w:rPr>
          <w:rFonts w:ascii="Trebuchet MS" w:hAnsi="Trebuchet MS"/>
          <w:b/>
          <w:i/>
          <w:sz w:val="20"/>
          <w:szCs w:val="20"/>
        </w:rPr>
        <w:t xml:space="preserve"> </w:t>
      </w:r>
      <w:r w:rsidR="0019032E" w:rsidRPr="007F70A3">
        <w:rPr>
          <w:rFonts w:ascii="Trebuchet MS" w:hAnsi="Trebuchet MS"/>
          <w:b/>
          <w:i/>
          <w:sz w:val="20"/>
          <w:szCs w:val="20"/>
        </w:rPr>
        <w:t xml:space="preserve">(Срокът следва да не е по-дълъг от </w:t>
      </w:r>
      <w:r w:rsidR="00AA65D1" w:rsidRPr="007F70A3">
        <w:rPr>
          <w:rFonts w:ascii="Trebuchet MS" w:hAnsi="Trebuchet MS"/>
          <w:b/>
          <w:i/>
          <w:sz w:val="20"/>
          <w:szCs w:val="20"/>
        </w:rPr>
        <w:t>2</w:t>
      </w:r>
      <w:r w:rsidR="0019032E" w:rsidRPr="007F70A3">
        <w:rPr>
          <w:rFonts w:ascii="Trebuchet MS" w:hAnsi="Trebuchet MS"/>
          <w:b/>
          <w:i/>
          <w:sz w:val="20"/>
          <w:szCs w:val="20"/>
        </w:rPr>
        <w:t xml:space="preserve"> /</w:t>
      </w:r>
      <w:r w:rsidR="00AA65D1" w:rsidRPr="007F70A3">
        <w:rPr>
          <w:rFonts w:ascii="Trebuchet MS" w:hAnsi="Trebuchet MS"/>
          <w:b/>
          <w:i/>
          <w:sz w:val="20"/>
          <w:szCs w:val="20"/>
        </w:rPr>
        <w:t>два</w:t>
      </w:r>
      <w:r w:rsidR="0019032E" w:rsidRPr="007F70A3">
        <w:rPr>
          <w:rFonts w:ascii="Trebuchet MS" w:hAnsi="Trebuchet MS"/>
          <w:b/>
          <w:i/>
          <w:sz w:val="20"/>
          <w:szCs w:val="20"/>
        </w:rPr>
        <w:t xml:space="preserve">/ месеца след </w:t>
      </w:r>
      <w:r w:rsidR="0019032E" w:rsidRPr="007F70A3">
        <w:rPr>
          <w:rFonts w:ascii="Trebuchet MS" w:hAnsi="Trebuchet MS"/>
          <w:b/>
          <w:sz w:val="20"/>
          <w:szCs w:val="20"/>
        </w:rPr>
        <w:t xml:space="preserve">Изготвяне на </w:t>
      </w:r>
      <w:r w:rsidR="0019032E" w:rsidRPr="007F70A3">
        <w:rPr>
          <w:rFonts w:ascii="Trebuchet MS" w:hAnsi="Trebuchet MS"/>
          <w:b/>
          <w:i/>
          <w:sz w:val="20"/>
          <w:szCs w:val="20"/>
        </w:rPr>
        <w:t>Стратегия за борба с природните бедствия.)</w:t>
      </w:r>
    </w:p>
    <w:p w:rsidR="0019032E" w:rsidRDefault="0019032E" w:rsidP="007F70A3">
      <w:pPr>
        <w:pStyle w:val="aa"/>
        <w:numPr>
          <w:ilvl w:val="6"/>
          <w:numId w:val="1"/>
        </w:numPr>
        <w:tabs>
          <w:tab w:val="left" w:pos="284"/>
          <w:tab w:val="left" w:pos="720"/>
          <w:tab w:val="left" w:pos="1080"/>
        </w:tabs>
        <w:spacing w:line="276" w:lineRule="auto"/>
        <w:ind w:left="720" w:hanging="11"/>
        <w:contextualSpacing/>
        <w:jc w:val="both"/>
        <w:rPr>
          <w:rFonts w:ascii="Trebuchet MS" w:hAnsi="Trebuchet MS"/>
        </w:rPr>
      </w:pPr>
      <w:r w:rsidRPr="0019032E">
        <w:rPr>
          <w:rFonts w:ascii="Trebuchet MS" w:hAnsi="Trebuchet MS"/>
        </w:rPr>
        <w:t>Срок за изпълнение на Задача 3</w:t>
      </w:r>
      <w:r>
        <w:rPr>
          <w:rFonts w:ascii="Trebuchet MS" w:hAnsi="Trebuchet MS"/>
        </w:rPr>
        <w:t>:</w:t>
      </w:r>
      <w:r w:rsidRPr="0019032E">
        <w:rPr>
          <w:rFonts w:ascii="Trebuchet MS" w:hAnsi="Trebuchet MS"/>
        </w:rPr>
        <w:t xml:space="preserve"> Дизайн и разпечатването на изготвените документи на български, на английски и румънски езици в 100 копия</w:t>
      </w:r>
      <w:r>
        <w:rPr>
          <w:rFonts w:ascii="Trebuchet MS" w:hAnsi="Trebuchet MS"/>
        </w:rPr>
        <w:t>.........</w:t>
      </w:r>
      <w:r w:rsidRPr="0019032E">
        <w:rPr>
          <w:rFonts w:ascii="Trebuchet MS" w:hAnsi="Trebuchet MS"/>
        </w:rPr>
        <w:t xml:space="preserve"> месеца след сключване на договора, но не по-късно </w:t>
      </w:r>
      <w:r w:rsidR="007F70A3">
        <w:rPr>
          <w:rFonts w:ascii="Trebuchet MS" w:hAnsi="Trebuchet MS"/>
        </w:rPr>
        <w:t>от</w:t>
      </w:r>
      <w:r w:rsidRPr="0019032E">
        <w:rPr>
          <w:rFonts w:ascii="Trebuchet MS" w:hAnsi="Trebuchet MS"/>
        </w:rPr>
        <w:t xml:space="preserve"> май 2020 г.</w:t>
      </w:r>
    </w:p>
    <w:p w:rsidR="004B4314" w:rsidRDefault="00C6230F" w:rsidP="004B4314">
      <w:pPr>
        <w:pStyle w:val="aa"/>
        <w:tabs>
          <w:tab w:val="left" w:pos="284"/>
          <w:tab w:val="left" w:pos="720"/>
          <w:tab w:val="left" w:pos="1080"/>
        </w:tabs>
        <w:spacing w:line="276" w:lineRule="auto"/>
        <w:ind w:left="720"/>
        <w:contextualSpacing/>
        <w:jc w:val="both"/>
        <w:rPr>
          <w:rFonts w:ascii="Trebuchet MS" w:hAnsi="Trebuchet MS"/>
          <w:b/>
          <w:sz w:val="20"/>
          <w:szCs w:val="20"/>
        </w:rPr>
      </w:pPr>
      <w:r w:rsidRPr="0019032E">
        <w:rPr>
          <w:rFonts w:ascii="Trebuchet MS" w:hAnsi="Trebuchet MS"/>
          <w:b/>
          <w:i/>
          <w:sz w:val="20"/>
          <w:szCs w:val="20"/>
        </w:rPr>
        <w:t xml:space="preserve"> </w:t>
      </w:r>
      <w:r w:rsidR="0019032E" w:rsidRPr="0019032E">
        <w:rPr>
          <w:rFonts w:ascii="Trebuchet MS" w:hAnsi="Trebuchet MS"/>
          <w:b/>
          <w:i/>
          <w:sz w:val="20"/>
          <w:szCs w:val="20"/>
        </w:rPr>
        <w:t>(Срокът следва да не е по-дълъг от</w:t>
      </w:r>
      <w:r w:rsidR="0026393B">
        <w:rPr>
          <w:rFonts w:ascii="Trebuchet MS" w:hAnsi="Trebuchet MS"/>
          <w:b/>
          <w:i/>
          <w:sz w:val="20"/>
          <w:szCs w:val="20"/>
        </w:rPr>
        <w:t xml:space="preserve"> 4</w:t>
      </w:r>
      <w:r w:rsidR="0019032E" w:rsidRPr="0019032E">
        <w:rPr>
          <w:rFonts w:ascii="Trebuchet MS" w:hAnsi="Trebuchet MS"/>
          <w:b/>
          <w:i/>
          <w:sz w:val="20"/>
          <w:szCs w:val="20"/>
        </w:rPr>
        <w:t xml:space="preserve"> /</w:t>
      </w:r>
      <w:r w:rsidR="0026393B">
        <w:rPr>
          <w:rFonts w:ascii="Trebuchet MS" w:hAnsi="Trebuchet MS"/>
          <w:b/>
          <w:i/>
          <w:sz w:val="20"/>
          <w:szCs w:val="20"/>
        </w:rPr>
        <w:t>четири/</w:t>
      </w:r>
      <w:bookmarkStart w:id="0" w:name="_GoBack"/>
      <w:bookmarkEnd w:id="0"/>
      <w:r w:rsidR="0019032E" w:rsidRPr="0019032E">
        <w:rPr>
          <w:rFonts w:ascii="Trebuchet MS" w:hAnsi="Trebuchet MS"/>
          <w:b/>
          <w:i/>
          <w:sz w:val="20"/>
          <w:szCs w:val="20"/>
        </w:rPr>
        <w:t xml:space="preserve"> месеца след </w:t>
      </w:r>
      <w:r w:rsidR="0019032E" w:rsidRPr="0019032E">
        <w:rPr>
          <w:rFonts w:ascii="Trebuchet MS" w:hAnsi="Trebuchet MS"/>
          <w:b/>
          <w:sz w:val="20"/>
          <w:szCs w:val="20"/>
        </w:rPr>
        <w:t>сключване на договора</w:t>
      </w:r>
    </w:p>
    <w:p w:rsidR="00B077AE" w:rsidRPr="00B077AE" w:rsidRDefault="00B077AE" w:rsidP="004B4314">
      <w:pPr>
        <w:pStyle w:val="aa"/>
        <w:tabs>
          <w:tab w:val="left" w:pos="284"/>
          <w:tab w:val="left" w:pos="720"/>
          <w:tab w:val="left" w:pos="1080"/>
        </w:tabs>
        <w:spacing w:line="276" w:lineRule="auto"/>
        <w:ind w:left="720"/>
        <w:contextualSpacing/>
        <w:jc w:val="both"/>
        <w:rPr>
          <w:rFonts w:ascii="Trebuchet MS" w:hAnsi="Trebuchet MS"/>
        </w:rPr>
      </w:pPr>
      <w:r w:rsidRPr="00B077AE">
        <w:rPr>
          <w:rFonts w:ascii="Trebuchet MS" w:hAnsi="Trebuchet MS"/>
        </w:rPr>
        <w:t>По време на изпълнение на услугите, предмет на поканата, ще осигурим присъствие на необходимите специалисти.</w:t>
      </w:r>
    </w:p>
    <w:p w:rsidR="00B077AE" w:rsidRPr="00B077AE" w:rsidRDefault="00B077AE" w:rsidP="00B077AE">
      <w:pPr>
        <w:pStyle w:val="aa"/>
        <w:tabs>
          <w:tab w:val="left" w:pos="284"/>
          <w:tab w:val="left" w:pos="720"/>
          <w:tab w:val="left" w:pos="1080"/>
        </w:tabs>
        <w:jc w:val="both"/>
        <w:rPr>
          <w:rFonts w:ascii="Trebuchet MS" w:hAnsi="Trebuchet MS"/>
        </w:rPr>
      </w:pPr>
      <w:proofErr w:type="gramStart"/>
      <w:r w:rsidRPr="00B077AE">
        <w:rPr>
          <w:rFonts w:ascii="Trebuchet MS" w:hAnsi="Trebuchet MS"/>
          <w:lang w:val="en-US"/>
        </w:rPr>
        <w:t>4</w:t>
      </w:r>
      <w:r w:rsidRPr="00B077AE">
        <w:rPr>
          <w:rFonts w:ascii="Trebuchet MS" w:hAnsi="Trebuchet MS"/>
        </w:rPr>
        <w:t>.1 Професионалната компетентност на персонала.</w:t>
      </w:r>
      <w:proofErr w:type="gramEnd"/>
    </w:p>
    <w:p w:rsidR="00B077AE" w:rsidRPr="00B077AE" w:rsidRDefault="00B077AE" w:rsidP="00B077AE">
      <w:pPr>
        <w:pStyle w:val="aa"/>
        <w:tabs>
          <w:tab w:val="left" w:pos="284"/>
          <w:tab w:val="left" w:pos="720"/>
          <w:tab w:val="left" w:pos="1080"/>
        </w:tabs>
        <w:jc w:val="both"/>
        <w:rPr>
          <w:rFonts w:ascii="Trebuchet MS" w:hAnsi="Trebuchet MS"/>
        </w:rPr>
      </w:pPr>
      <w:r w:rsidRPr="00B077AE">
        <w:rPr>
          <w:rFonts w:ascii="Trebuchet MS" w:hAnsi="Trebuchet MS"/>
        </w:rPr>
        <w:t>За изпълнение на обособената позиция ще ползваме следния експертен състав, съгласно техническата спецификация.</w:t>
      </w:r>
    </w:p>
    <w:p w:rsidR="00B077AE" w:rsidRPr="00B077AE" w:rsidRDefault="00B077AE" w:rsidP="00B077AE">
      <w:pPr>
        <w:pStyle w:val="aa"/>
        <w:tabs>
          <w:tab w:val="left" w:pos="284"/>
          <w:tab w:val="left" w:pos="720"/>
          <w:tab w:val="left" w:pos="1080"/>
        </w:tabs>
        <w:jc w:val="both"/>
        <w:rPr>
          <w:rFonts w:ascii="Trebuchet MS" w:hAnsi="Trebuchet MS"/>
        </w:rPr>
      </w:pPr>
    </w:p>
    <w:tbl>
      <w:tblPr>
        <w:tblW w:w="952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340"/>
        <w:gridCol w:w="3083"/>
        <w:gridCol w:w="3586"/>
      </w:tblGrid>
      <w:tr w:rsidR="00B077AE" w:rsidRPr="00B077AE" w:rsidTr="00597C77">
        <w:trPr>
          <w:trHeight w:val="427"/>
        </w:trPr>
        <w:tc>
          <w:tcPr>
            <w:tcW w:w="517" w:type="dxa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vAlign w:val="center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B077AE">
              <w:rPr>
                <w:rFonts w:ascii="Trebuchet MS" w:hAnsi="Trebuchet MS"/>
                <w:b/>
                <w:sz w:val="24"/>
                <w:szCs w:val="24"/>
              </w:rPr>
              <w:t>Експерт</w:t>
            </w:r>
            <w:r w:rsidRPr="00B077AE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  <w:lang w:val="ru-RU"/>
              </w:rPr>
            </w:pPr>
            <w:r w:rsidRPr="00B077AE">
              <w:rPr>
                <w:rFonts w:ascii="Trebuchet MS" w:hAnsi="Trebuchet MS"/>
                <w:sz w:val="24"/>
                <w:szCs w:val="24"/>
              </w:rPr>
              <w:t>(трите имена и позиция (длъжност)</w:t>
            </w:r>
          </w:p>
        </w:tc>
        <w:tc>
          <w:tcPr>
            <w:tcW w:w="3083" w:type="dxa"/>
            <w:vAlign w:val="center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B077AE">
              <w:rPr>
                <w:rFonts w:ascii="Trebuchet MS" w:hAnsi="Trebuchet MS"/>
                <w:b/>
                <w:sz w:val="24"/>
                <w:szCs w:val="24"/>
              </w:rPr>
              <w:t>Образование</w:t>
            </w:r>
            <w:r w:rsidRPr="00B077AE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B077AE">
              <w:rPr>
                <w:rFonts w:ascii="Trebuchet MS" w:hAnsi="Trebuchet MS"/>
                <w:sz w:val="24"/>
                <w:szCs w:val="24"/>
              </w:rPr>
              <w:t>(степен, специалност, година на дипломиране, № на диплома, учебно заведение</w:t>
            </w:r>
          </w:p>
        </w:tc>
        <w:tc>
          <w:tcPr>
            <w:tcW w:w="3586" w:type="dxa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B077AE">
              <w:rPr>
                <w:rFonts w:ascii="Trebuchet MS" w:hAnsi="Trebuchet MS"/>
                <w:b/>
                <w:sz w:val="24"/>
                <w:szCs w:val="24"/>
              </w:rPr>
              <w:t>Специфичен опит</w:t>
            </w:r>
            <w:r w:rsidRPr="00B077AE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B077AE">
              <w:rPr>
                <w:rFonts w:ascii="Trebuchet MS" w:hAnsi="Trebuchet MS"/>
                <w:sz w:val="24"/>
                <w:szCs w:val="24"/>
              </w:rPr>
              <w:t>(месторабота, предмет на изпълнени дейности/услуги, длъжност, основни функции);</w:t>
            </w:r>
          </w:p>
        </w:tc>
      </w:tr>
      <w:tr w:rsidR="00B077AE" w:rsidRPr="00B077AE" w:rsidTr="00597C77">
        <w:trPr>
          <w:trHeight w:val="423"/>
        </w:trPr>
        <w:tc>
          <w:tcPr>
            <w:tcW w:w="517" w:type="dxa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B077AE">
              <w:rPr>
                <w:rFonts w:ascii="Trebuchet MS" w:hAnsi="Trebuchet MS"/>
                <w:sz w:val="24"/>
                <w:szCs w:val="24"/>
              </w:rPr>
              <w:t>1.</w:t>
            </w:r>
          </w:p>
        </w:tc>
        <w:tc>
          <w:tcPr>
            <w:tcW w:w="2340" w:type="dxa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083" w:type="dxa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  <w:vertAlign w:val="superscript"/>
              </w:rPr>
            </w:pPr>
          </w:p>
        </w:tc>
        <w:tc>
          <w:tcPr>
            <w:tcW w:w="3586" w:type="dxa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077AE" w:rsidRPr="00B077AE" w:rsidTr="00597C77">
        <w:trPr>
          <w:trHeight w:val="528"/>
        </w:trPr>
        <w:tc>
          <w:tcPr>
            <w:tcW w:w="517" w:type="dxa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  <w:r w:rsidRPr="00B077AE">
              <w:rPr>
                <w:rFonts w:ascii="Trebuchet MS" w:hAnsi="Trebuchet MS"/>
                <w:sz w:val="24"/>
                <w:szCs w:val="24"/>
              </w:rPr>
              <w:t>2.</w:t>
            </w:r>
          </w:p>
        </w:tc>
        <w:tc>
          <w:tcPr>
            <w:tcW w:w="2340" w:type="dxa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083" w:type="dxa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586" w:type="dxa"/>
          </w:tcPr>
          <w:p w:rsidR="00B077AE" w:rsidRPr="00B077AE" w:rsidRDefault="00B077AE" w:rsidP="00597C77">
            <w:pPr>
              <w:tabs>
                <w:tab w:val="left" w:pos="851"/>
              </w:tabs>
              <w:spacing w:before="120"/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B077AE" w:rsidRPr="00B077AE" w:rsidRDefault="00B077AE" w:rsidP="00B077AE">
      <w:pPr>
        <w:pStyle w:val="aa"/>
        <w:tabs>
          <w:tab w:val="left" w:pos="284"/>
          <w:tab w:val="left" w:pos="720"/>
          <w:tab w:val="left" w:pos="1080"/>
        </w:tabs>
        <w:jc w:val="both"/>
        <w:rPr>
          <w:rFonts w:ascii="Trebuchet MS" w:hAnsi="Trebuchet MS"/>
        </w:rPr>
      </w:pPr>
    </w:p>
    <w:p w:rsidR="00B077AE" w:rsidRPr="00B077AE" w:rsidRDefault="00B077AE" w:rsidP="00B077AE">
      <w:pPr>
        <w:pStyle w:val="aa"/>
        <w:tabs>
          <w:tab w:val="left" w:pos="284"/>
          <w:tab w:val="left" w:pos="720"/>
          <w:tab w:val="left" w:pos="1080"/>
        </w:tabs>
        <w:jc w:val="both"/>
        <w:rPr>
          <w:rFonts w:ascii="Trebuchet MS" w:hAnsi="Trebuchet MS"/>
        </w:rPr>
      </w:pPr>
    </w:p>
    <w:p w:rsidR="00B077AE" w:rsidRPr="00B077AE" w:rsidRDefault="00B077AE" w:rsidP="00B077AE">
      <w:pPr>
        <w:pStyle w:val="aa"/>
        <w:tabs>
          <w:tab w:val="left" w:pos="284"/>
          <w:tab w:val="left" w:pos="720"/>
          <w:tab w:val="left" w:pos="1080"/>
        </w:tabs>
        <w:jc w:val="both"/>
        <w:rPr>
          <w:rFonts w:ascii="Trebuchet MS" w:hAnsi="Trebuchet MS"/>
        </w:rPr>
      </w:pPr>
      <w:r w:rsidRPr="00B077AE">
        <w:rPr>
          <w:rFonts w:ascii="Trebuchet MS" w:hAnsi="Trebuchet MS"/>
          <w:lang w:val="en-US"/>
        </w:rPr>
        <w:t>4</w:t>
      </w:r>
      <w:r w:rsidRPr="00B077AE">
        <w:rPr>
          <w:rFonts w:ascii="Trebuchet MS" w:hAnsi="Trebuchet MS"/>
        </w:rPr>
        <w:t>.2 Необходимите документи за доказваме образование и опит са:</w:t>
      </w:r>
    </w:p>
    <w:p w:rsidR="00B077AE" w:rsidRPr="00B077AE" w:rsidRDefault="00B077AE" w:rsidP="00B077AE">
      <w:pPr>
        <w:pStyle w:val="aa"/>
        <w:tabs>
          <w:tab w:val="left" w:pos="284"/>
          <w:tab w:val="left" w:pos="720"/>
          <w:tab w:val="left" w:pos="1080"/>
        </w:tabs>
        <w:jc w:val="both"/>
        <w:rPr>
          <w:rFonts w:ascii="Trebuchet MS" w:hAnsi="Trebuchet MS"/>
        </w:rPr>
      </w:pPr>
      <w:r w:rsidRPr="00B077AE">
        <w:rPr>
          <w:rFonts w:ascii="Trebuchet MS" w:hAnsi="Trebuchet MS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077AE" w:rsidRPr="00B077AE" w:rsidRDefault="00B077AE" w:rsidP="00B077AE">
      <w:pPr>
        <w:pStyle w:val="aa"/>
        <w:tabs>
          <w:tab w:val="left" w:pos="284"/>
          <w:tab w:val="left" w:pos="720"/>
          <w:tab w:val="left" w:pos="1080"/>
        </w:tabs>
        <w:jc w:val="both"/>
        <w:rPr>
          <w:rFonts w:ascii="Trebuchet MS" w:hAnsi="Trebuchet MS"/>
        </w:rPr>
      </w:pPr>
      <w:r w:rsidRPr="00B077AE">
        <w:rPr>
          <w:rFonts w:ascii="Trebuchet MS" w:hAnsi="Trebuchet MS"/>
        </w:rPr>
        <w:t>(ВАЖНО!) Професионални автобиографии на ключовите експерти, подлежащи на оценка и документи доказващи образованието, правоспособността, квалификацията, общия и специфичен опит на всеки един от посочените експерти следва да бъдат представени като неразделна част от техническото предложение към документацията за участие в настоящата обществена поръчка, съответно:</w:t>
      </w:r>
    </w:p>
    <w:p w:rsidR="00B077AE" w:rsidRPr="00B077AE" w:rsidRDefault="00B077AE" w:rsidP="00B077AE">
      <w:pPr>
        <w:pStyle w:val="aa"/>
        <w:numPr>
          <w:ilvl w:val="0"/>
          <w:numId w:val="2"/>
        </w:numPr>
        <w:tabs>
          <w:tab w:val="left" w:pos="284"/>
          <w:tab w:val="left" w:pos="720"/>
          <w:tab w:val="left" w:pos="1080"/>
        </w:tabs>
        <w:spacing w:after="200" w:line="276" w:lineRule="auto"/>
        <w:contextualSpacing/>
        <w:jc w:val="both"/>
        <w:rPr>
          <w:rFonts w:ascii="Trebuchet MS" w:hAnsi="Trebuchet MS"/>
        </w:rPr>
      </w:pPr>
      <w:r w:rsidRPr="00B077AE">
        <w:rPr>
          <w:rFonts w:ascii="Trebuchet MS" w:hAnsi="Trebuchet MS"/>
        </w:rPr>
        <w:t xml:space="preserve">относно образованието и квалификацията – дипломи за завършено висше образование, удостоверения за правоспособност (ако има такива); </w:t>
      </w:r>
    </w:p>
    <w:p w:rsidR="00B077AE" w:rsidRPr="00B077AE" w:rsidRDefault="00B077AE" w:rsidP="00B077AE">
      <w:pPr>
        <w:pStyle w:val="aa"/>
        <w:numPr>
          <w:ilvl w:val="0"/>
          <w:numId w:val="2"/>
        </w:numPr>
        <w:tabs>
          <w:tab w:val="left" w:pos="284"/>
          <w:tab w:val="left" w:pos="720"/>
          <w:tab w:val="left" w:pos="1080"/>
        </w:tabs>
        <w:spacing w:after="200" w:line="276" w:lineRule="auto"/>
        <w:contextualSpacing/>
        <w:jc w:val="both"/>
        <w:rPr>
          <w:rFonts w:ascii="Trebuchet MS" w:hAnsi="Trebuchet MS"/>
        </w:rPr>
      </w:pPr>
      <w:r w:rsidRPr="00B077AE">
        <w:rPr>
          <w:rFonts w:ascii="Trebuchet MS" w:hAnsi="Trebuchet MS"/>
        </w:rPr>
        <w:t xml:space="preserve">относно общ професионалния опит – копия на Трудови/служебни/осигурителни книжки; </w:t>
      </w:r>
    </w:p>
    <w:p w:rsidR="00B077AE" w:rsidRPr="00B077AE" w:rsidRDefault="00B077AE" w:rsidP="00B077AE">
      <w:pPr>
        <w:pStyle w:val="aa"/>
        <w:numPr>
          <w:ilvl w:val="0"/>
          <w:numId w:val="2"/>
        </w:numPr>
        <w:tabs>
          <w:tab w:val="left" w:pos="284"/>
          <w:tab w:val="left" w:pos="720"/>
          <w:tab w:val="left" w:pos="1080"/>
        </w:tabs>
        <w:spacing w:line="276" w:lineRule="auto"/>
        <w:contextualSpacing/>
        <w:jc w:val="both"/>
        <w:rPr>
          <w:rFonts w:ascii="Trebuchet MS" w:hAnsi="Trebuchet MS"/>
        </w:rPr>
      </w:pPr>
      <w:r w:rsidRPr="00B077AE">
        <w:rPr>
          <w:rFonts w:ascii="Trebuchet MS" w:hAnsi="Trebuchet MS"/>
        </w:rPr>
        <w:lastRenderedPageBreak/>
        <w:t>относно специфичния професионален опит -копия от договори/референции  и други</w:t>
      </w:r>
    </w:p>
    <w:p w:rsidR="00B077AE" w:rsidRPr="00B077AE" w:rsidRDefault="00B077AE" w:rsidP="00B077AE">
      <w:pPr>
        <w:pStyle w:val="aa"/>
        <w:numPr>
          <w:ilvl w:val="0"/>
          <w:numId w:val="2"/>
        </w:numPr>
        <w:tabs>
          <w:tab w:val="left" w:pos="284"/>
          <w:tab w:val="left" w:pos="720"/>
          <w:tab w:val="left" w:pos="1080"/>
        </w:tabs>
        <w:spacing w:line="276" w:lineRule="auto"/>
        <w:contextualSpacing/>
        <w:jc w:val="both"/>
        <w:rPr>
          <w:rFonts w:ascii="Trebuchet MS" w:hAnsi="Trebuchet MS"/>
        </w:rPr>
      </w:pPr>
      <w:r w:rsidRPr="00B077AE">
        <w:rPr>
          <w:rFonts w:ascii="Trebuchet MS" w:hAnsi="Trebuchet MS"/>
        </w:rPr>
        <w:t>Друга информация (по преценка на участника).</w:t>
      </w:r>
    </w:p>
    <w:p w:rsidR="00B077AE" w:rsidRPr="00B077AE" w:rsidRDefault="00B077AE" w:rsidP="00B077AE">
      <w:pPr>
        <w:tabs>
          <w:tab w:val="left" w:pos="993"/>
        </w:tabs>
        <w:suppressAutoHyphens/>
        <w:spacing w:before="60" w:after="60"/>
        <w:contextualSpacing/>
        <w:jc w:val="both"/>
        <w:rPr>
          <w:rFonts w:ascii="Trebuchet MS" w:hAnsi="Trebuchet MS"/>
          <w:b/>
          <w:sz w:val="24"/>
          <w:szCs w:val="24"/>
          <w:lang w:eastAsia="x-none"/>
        </w:rPr>
      </w:pPr>
    </w:p>
    <w:p w:rsidR="00B077AE" w:rsidRPr="00B077AE" w:rsidRDefault="00B077AE" w:rsidP="00B077AE">
      <w:pPr>
        <w:tabs>
          <w:tab w:val="left" w:pos="993"/>
        </w:tabs>
        <w:suppressAutoHyphens/>
        <w:spacing w:before="60" w:after="60"/>
        <w:ind w:firstLine="720"/>
        <w:contextualSpacing/>
        <w:jc w:val="both"/>
        <w:rPr>
          <w:rFonts w:ascii="Trebuchet MS" w:hAnsi="Trebuchet MS"/>
          <w:b/>
          <w:i/>
          <w:sz w:val="24"/>
          <w:szCs w:val="24"/>
          <w:lang w:eastAsia="x-none"/>
        </w:rPr>
      </w:pPr>
      <w:r w:rsidRPr="00B077AE">
        <w:rPr>
          <w:rFonts w:ascii="Trebuchet MS" w:hAnsi="Trebuchet MS"/>
          <w:b/>
          <w:sz w:val="24"/>
          <w:szCs w:val="24"/>
          <w:lang w:eastAsia="x-none"/>
        </w:rPr>
        <w:t xml:space="preserve">Приложение: 1. </w:t>
      </w:r>
      <w:r w:rsidRPr="00B077AE">
        <w:rPr>
          <w:rFonts w:ascii="Trebuchet MS" w:hAnsi="Trebuchet MS"/>
          <w:sz w:val="24"/>
          <w:szCs w:val="24"/>
          <w:lang w:eastAsia="x-none"/>
        </w:rPr>
        <w:t>Предложена</w:t>
      </w:r>
      <w:r w:rsidRPr="00B077AE">
        <w:rPr>
          <w:rFonts w:ascii="Trebuchet MS" w:hAnsi="Trebuchet MS"/>
          <w:b/>
          <w:i/>
          <w:sz w:val="24"/>
          <w:szCs w:val="24"/>
          <w:lang w:eastAsia="x-none"/>
        </w:rPr>
        <w:t xml:space="preserve"> </w:t>
      </w:r>
      <w:r w:rsidRPr="00B077AE">
        <w:rPr>
          <w:rFonts w:ascii="Trebuchet MS" w:hAnsi="Trebuchet MS"/>
          <w:sz w:val="24"/>
          <w:szCs w:val="24"/>
        </w:rPr>
        <w:t>програма за изпълнение  на поръчката със задължителни елементи:</w:t>
      </w:r>
    </w:p>
    <w:p w:rsidR="00B077AE" w:rsidRPr="00B077AE" w:rsidRDefault="00B077AE" w:rsidP="00B077AE">
      <w:pPr>
        <w:ind w:firstLine="1134"/>
        <w:jc w:val="both"/>
        <w:rPr>
          <w:rFonts w:ascii="Trebuchet MS" w:hAnsi="Trebuchet MS"/>
          <w:sz w:val="24"/>
          <w:szCs w:val="24"/>
        </w:rPr>
      </w:pPr>
      <w:r w:rsidRPr="00B077AE">
        <w:rPr>
          <w:rFonts w:ascii="Trebuchet MS" w:hAnsi="Trebuchet MS"/>
          <w:sz w:val="24"/>
          <w:szCs w:val="24"/>
        </w:rPr>
        <w:t>•</w:t>
      </w:r>
      <w:r w:rsidRPr="00B077AE">
        <w:rPr>
          <w:rFonts w:ascii="Trebuchet MS" w:hAnsi="Trebuchet MS"/>
          <w:sz w:val="24"/>
          <w:szCs w:val="24"/>
        </w:rPr>
        <w:tab/>
        <w:t>Описание на дейностите и последователност на изпълнение със съответната организация на работния процес.</w:t>
      </w:r>
    </w:p>
    <w:p w:rsidR="00B077AE" w:rsidRPr="00B077AE" w:rsidRDefault="00B077AE" w:rsidP="00B077AE">
      <w:pPr>
        <w:ind w:firstLine="1134"/>
        <w:jc w:val="both"/>
        <w:rPr>
          <w:rFonts w:ascii="Trebuchet MS" w:hAnsi="Trebuchet MS"/>
          <w:sz w:val="24"/>
          <w:szCs w:val="24"/>
        </w:rPr>
      </w:pPr>
      <w:r w:rsidRPr="00B077AE">
        <w:rPr>
          <w:rFonts w:ascii="Trebuchet MS" w:hAnsi="Trebuchet MS"/>
          <w:sz w:val="24"/>
          <w:szCs w:val="24"/>
        </w:rPr>
        <w:t>•</w:t>
      </w:r>
      <w:r w:rsidRPr="00B077AE">
        <w:rPr>
          <w:rFonts w:ascii="Trebuchet MS" w:hAnsi="Trebuchet MS"/>
          <w:sz w:val="24"/>
          <w:szCs w:val="24"/>
        </w:rPr>
        <w:tab/>
        <w:t>Разпределение на функциите и отговорностите на отделните членове на екипа.</w:t>
      </w:r>
    </w:p>
    <w:p w:rsidR="00B077AE" w:rsidRPr="00B077AE" w:rsidRDefault="00B077AE" w:rsidP="00B077AE">
      <w:pPr>
        <w:ind w:firstLine="1134"/>
        <w:jc w:val="both"/>
        <w:rPr>
          <w:rFonts w:ascii="Trebuchet MS" w:hAnsi="Trebuchet MS"/>
          <w:sz w:val="24"/>
          <w:szCs w:val="24"/>
        </w:rPr>
      </w:pPr>
      <w:r w:rsidRPr="00B077AE">
        <w:rPr>
          <w:rFonts w:ascii="Trebuchet MS" w:hAnsi="Trebuchet MS"/>
          <w:sz w:val="24"/>
          <w:szCs w:val="24"/>
        </w:rPr>
        <w:t>•</w:t>
      </w:r>
      <w:r w:rsidRPr="00B077AE">
        <w:rPr>
          <w:rFonts w:ascii="Trebuchet MS" w:hAnsi="Trebuchet MS"/>
          <w:sz w:val="24"/>
          <w:szCs w:val="24"/>
        </w:rPr>
        <w:tab/>
        <w:t>Предвидени мерки за контрол и съгласуване на действията между всички лица, осигуряващи изпълнение на договора.</w:t>
      </w:r>
    </w:p>
    <w:p w:rsidR="00B077AE" w:rsidRPr="00B077AE" w:rsidRDefault="00B077AE" w:rsidP="00B077AE">
      <w:pPr>
        <w:ind w:firstLine="1134"/>
        <w:jc w:val="both"/>
        <w:rPr>
          <w:rFonts w:ascii="Trebuchet MS" w:hAnsi="Trebuchet MS"/>
          <w:sz w:val="24"/>
          <w:szCs w:val="24"/>
          <w:highlight w:val="yellow"/>
        </w:rPr>
      </w:pPr>
      <w:r w:rsidRPr="00B077AE">
        <w:rPr>
          <w:rFonts w:ascii="Trebuchet MS" w:hAnsi="Trebuchet MS"/>
          <w:sz w:val="24"/>
          <w:szCs w:val="24"/>
        </w:rPr>
        <w:t>•</w:t>
      </w:r>
      <w:r w:rsidRPr="00B077AE">
        <w:rPr>
          <w:rFonts w:ascii="Trebuchet MS" w:hAnsi="Trebuchet MS"/>
          <w:sz w:val="24"/>
          <w:szCs w:val="24"/>
        </w:rPr>
        <w:tab/>
        <w:t>Посочени начини за комуникация с Възложителя</w:t>
      </w:r>
    </w:p>
    <w:p w:rsidR="00B077AE" w:rsidRPr="00B077AE" w:rsidRDefault="00B077AE" w:rsidP="00B077AE">
      <w:pPr>
        <w:widowControl w:val="0"/>
        <w:tabs>
          <w:tab w:val="left" w:pos="720"/>
        </w:tabs>
        <w:autoSpaceDE w:val="0"/>
        <w:autoSpaceDN w:val="0"/>
        <w:adjustRightInd w:val="0"/>
        <w:ind w:right="142" w:firstLine="1134"/>
        <w:jc w:val="both"/>
        <w:rPr>
          <w:rFonts w:ascii="Trebuchet MS" w:eastAsia="MS ??" w:hAnsi="Trebuchet MS"/>
          <w:i/>
          <w:sz w:val="24"/>
          <w:szCs w:val="24"/>
        </w:rPr>
      </w:pPr>
      <w:r w:rsidRPr="00B077AE">
        <w:rPr>
          <w:rFonts w:ascii="Trebuchet MS" w:eastAsia="Calibri" w:hAnsi="Trebuchet MS"/>
          <w:b/>
          <w:i/>
          <w:sz w:val="24"/>
          <w:szCs w:val="24"/>
        </w:rPr>
        <w:t>ВАЖНО! Моля попълнете настоящия раздел според предварително обявените условия на поръчката и изискванията, посочени в Техническите спецификации и показателите за оценка (указания за разработване) на офертите според посоченото в методиката за оценка</w:t>
      </w:r>
      <w:r w:rsidRPr="00B077AE">
        <w:rPr>
          <w:rFonts w:ascii="Trebuchet MS" w:eastAsia="Calibri" w:hAnsi="Trebuchet MS"/>
          <w:i/>
          <w:sz w:val="24"/>
          <w:szCs w:val="24"/>
        </w:rPr>
        <w:t>.</w:t>
      </w:r>
    </w:p>
    <w:p w:rsidR="00B077AE" w:rsidRPr="00B077AE" w:rsidRDefault="00B077AE" w:rsidP="00B077AE">
      <w:pPr>
        <w:tabs>
          <w:tab w:val="left" w:pos="540"/>
          <w:tab w:val="left" w:pos="840"/>
          <w:tab w:val="left" w:pos="1080"/>
        </w:tabs>
        <w:ind w:firstLine="720"/>
        <w:jc w:val="both"/>
        <w:rPr>
          <w:rFonts w:ascii="Trebuchet MS" w:hAnsi="Trebuchet MS"/>
          <w:sz w:val="24"/>
          <w:szCs w:val="24"/>
        </w:rPr>
      </w:pPr>
      <w:r w:rsidRPr="00B077AE">
        <w:rPr>
          <w:rFonts w:ascii="Trebuchet MS" w:hAnsi="Trebuchet MS"/>
          <w:i/>
          <w:iCs/>
          <w:sz w:val="24"/>
          <w:szCs w:val="24"/>
        </w:rPr>
        <w:t xml:space="preserve">Участниците, чиито предложения не отговарят на минималните изисквания в Техническата спецификация на възложителя и показателите за оценка </w:t>
      </w:r>
      <w:r w:rsidRPr="00B077AE">
        <w:rPr>
          <w:rFonts w:ascii="Trebuchet MS" w:hAnsi="Trebuchet MS"/>
          <w:i/>
          <w:iCs/>
          <w:sz w:val="24"/>
          <w:szCs w:val="24"/>
          <w:lang w:val="en-GB"/>
        </w:rPr>
        <w:t>(</w:t>
      </w:r>
      <w:r w:rsidRPr="00B077AE">
        <w:rPr>
          <w:rFonts w:ascii="Trebuchet MS" w:hAnsi="Trebuchet MS"/>
          <w:i/>
          <w:iCs/>
          <w:sz w:val="24"/>
          <w:szCs w:val="24"/>
        </w:rPr>
        <w:t>указания за разработка</w:t>
      </w:r>
      <w:r w:rsidRPr="00B077AE">
        <w:rPr>
          <w:rFonts w:ascii="Trebuchet MS" w:hAnsi="Trebuchet MS"/>
          <w:i/>
          <w:iCs/>
          <w:sz w:val="24"/>
          <w:szCs w:val="24"/>
          <w:lang w:val="en-GB"/>
        </w:rPr>
        <w:t>)</w:t>
      </w:r>
      <w:r w:rsidRPr="00B077AE">
        <w:rPr>
          <w:rFonts w:ascii="Trebuchet MS" w:hAnsi="Trebuchet MS"/>
          <w:i/>
          <w:iCs/>
          <w:sz w:val="24"/>
          <w:szCs w:val="24"/>
        </w:rPr>
        <w:t xml:space="preserve"> на офертите, според методиката за оценка, ще бъдат отстранени от участие в процедурата.</w:t>
      </w:r>
    </w:p>
    <w:p w:rsidR="00B077AE" w:rsidRDefault="00B077AE" w:rsidP="00B077AE">
      <w:pPr>
        <w:rPr>
          <w:rFonts w:ascii="Trebuchet MS" w:hAnsi="Trebuchet MS"/>
          <w:sz w:val="24"/>
          <w:szCs w:val="24"/>
          <w:lang w:val="en-US"/>
        </w:rPr>
      </w:pPr>
    </w:p>
    <w:p w:rsidR="00B077AE" w:rsidRDefault="00B077AE" w:rsidP="00B077AE">
      <w:pPr>
        <w:rPr>
          <w:rFonts w:ascii="Trebuchet MS" w:hAnsi="Trebuchet MS"/>
          <w:sz w:val="24"/>
          <w:szCs w:val="24"/>
          <w:lang w:val="en-US"/>
        </w:rPr>
      </w:pPr>
    </w:p>
    <w:p w:rsidR="00B077AE" w:rsidRDefault="00B077AE" w:rsidP="00B077AE">
      <w:pPr>
        <w:rPr>
          <w:rFonts w:ascii="Trebuchet MS" w:hAnsi="Trebuchet MS"/>
          <w:sz w:val="24"/>
          <w:szCs w:val="24"/>
          <w:lang w:val="en-US"/>
        </w:rPr>
      </w:pPr>
    </w:p>
    <w:p w:rsidR="00B077AE" w:rsidRDefault="00B077AE" w:rsidP="00B077AE">
      <w:pPr>
        <w:rPr>
          <w:rFonts w:ascii="Trebuchet MS" w:hAnsi="Trebuchet MS"/>
          <w:sz w:val="24"/>
          <w:szCs w:val="24"/>
          <w:lang w:val="en-US"/>
        </w:rPr>
      </w:pPr>
    </w:p>
    <w:p w:rsidR="00B077AE" w:rsidRDefault="00B077AE" w:rsidP="00B077AE">
      <w:pPr>
        <w:rPr>
          <w:rFonts w:ascii="Trebuchet MS" w:hAnsi="Trebuchet MS"/>
          <w:sz w:val="24"/>
          <w:szCs w:val="24"/>
          <w:lang w:val="en-US"/>
        </w:rPr>
      </w:pPr>
    </w:p>
    <w:p w:rsidR="00B077AE" w:rsidRDefault="00B077AE" w:rsidP="00B077AE">
      <w:pPr>
        <w:rPr>
          <w:rFonts w:ascii="Trebuchet MS" w:hAnsi="Trebuchet MS"/>
          <w:sz w:val="24"/>
          <w:szCs w:val="24"/>
          <w:lang w:val="en-US"/>
        </w:rPr>
      </w:pPr>
    </w:p>
    <w:p w:rsidR="00B077AE" w:rsidRPr="00B077AE" w:rsidRDefault="00B077AE" w:rsidP="00B077AE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Дата: .....................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tab/>
      </w:r>
      <w:r w:rsidRPr="00B077AE">
        <w:rPr>
          <w:rFonts w:ascii="Trebuchet MS" w:hAnsi="Trebuchet MS"/>
          <w:sz w:val="24"/>
          <w:szCs w:val="24"/>
        </w:rPr>
        <w:t>УЧАСТНИК: .......................................</w:t>
      </w:r>
    </w:p>
    <w:p w:rsidR="00B077AE" w:rsidRPr="00B077AE" w:rsidRDefault="00B077AE" w:rsidP="00B077AE">
      <w:pPr>
        <w:ind w:left="5760"/>
        <w:jc w:val="center"/>
        <w:rPr>
          <w:rFonts w:ascii="Trebuchet MS" w:hAnsi="Trebuchet MS"/>
          <w:color w:val="808080"/>
          <w:sz w:val="24"/>
          <w:szCs w:val="24"/>
        </w:rPr>
      </w:pPr>
      <w:r w:rsidRPr="00B077AE">
        <w:rPr>
          <w:rFonts w:ascii="Trebuchet MS" w:hAnsi="Trebuchet MS"/>
          <w:color w:val="808080"/>
          <w:sz w:val="24"/>
          <w:szCs w:val="24"/>
        </w:rPr>
        <w:t>(</w:t>
      </w:r>
      <w:r>
        <w:rPr>
          <w:rFonts w:ascii="Trebuchet MS" w:hAnsi="Trebuchet MS"/>
          <w:color w:val="808080"/>
          <w:sz w:val="24"/>
          <w:szCs w:val="24"/>
        </w:rPr>
        <w:t xml:space="preserve">име, фамилия, </w:t>
      </w:r>
      <w:r w:rsidRPr="00B077AE">
        <w:rPr>
          <w:rFonts w:ascii="Trebuchet MS" w:hAnsi="Trebuchet MS"/>
          <w:color w:val="808080"/>
          <w:sz w:val="24"/>
          <w:szCs w:val="24"/>
        </w:rPr>
        <w:t>подпис и печат)</w:t>
      </w:r>
    </w:p>
    <w:p w:rsidR="00286ADC" w:rsidRPr="00B077AE" w:rsidRDefault="00286ADC" w:rsidP="008668F2">
      <w:pPr>
        <w:tabs>
          <w:tab w:val="left" w:pos="5700"/>
        </w:tabs>
        <w:rPr>
          <w:rFonts w:ascii="Trebuchet MS" w:hAnsi="Trebuchet MS"/>
          <w:sz w:val="24"/>
          <w:szCs w:val="24"/>
        </w:rPr>
      </w:pPr>
    </w:p>
    <w:sectPr w:rsidR="00286ADC" w:rsidRPr="00B077AE" w:rsidSect="001F7437">
      <w:headerReference w:type="default" r:id="rId8"/>
      <w:footerReference w:type="default" r:id="rId9"/>
      <w:pgSz w:w="11906" w:h="16838"/>
      <w:pgMar w:top="2234" w:right="991" w:bottom="1417" w:left="1134" w:header="993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F6F" w:rsidRDefault="00366F6F" w:rsidP="00614638">
      <w:r>
        <w:separator/>
      </w:r>
    </w:p>
  </w:endnote>
  <w:endnote w:type="continuationSeparator" w:id="0">
    <w:p w:rsidR="00366F6F" w:rsidRDefault="00366F6F" w:rsidP="0061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D6" w:rsidRDefault="001F7437" w:rsidP="001F7437">
    <w:pPr>
      <w:pStyle w:val="a5"/>
      <w:jc w:val="center"/>
    </w:pPr>
    <w:r>
      <w:rPr>
        <w:rFonts w:ascii="Trebuchet MS" w:hAnsi="Trebuchet MS"/>
        <w:noProof/>
        <w:sz w:val="18"/>
        <w:szCs w:val="18"/>
      </w:rPr>
      <w:drawing>
        <wp:inline distT="0" distB="0" distL="0" distR="0" wp14:anchorId="58260762" wp14:editId="45F61A23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F37CB" w:rsidRPr="001F7437" w:rsidRDefault="0026393B" w:rsidP="00FF37CB">
    <w:pPr>
      <w:pStyle w:val="a5"/>
      <w:jc w:val="center"/>
      <w:rPr>
        <w:rFonts w:ascii="Trebuchet MS" w:hAnsi="Trebuchet MS"/>
        <w:sz w:val="18"/>
        <w:szCs w:val="18"/>
      </w:rPr>
    </w:pPr>
    <w:hyperlink r:id="rId2" w:history="1">
      <w:r w:rsidR="00FF37CB" w:rsidRPr="00CF5D24">
        <w:rPr>
          <w:rStyle w:val="a9"/>
          <w:rFonts w:ascii="Trebuchet MS" w:hAnsi="Trebuchet MS"/>
          <w:sz w:val="18"/>
          <w:szCs w:val="18"/>
        </w:rPr>
        <w:t>www.Interregrobg.eu</w:t>
      </w:r>
    </w:hyperlink>
    <w:r w:rsidR="00FF37CB">
      <w:rPr>
        <w:rFonts w:ascii="Trebuchet MS" w:hAnsi="Trebuchet MS"/>
        <w:sz w:val="18"/>
        <w:szCs w:val="18"/>
      </w:rPr>
      <w:t xml:space="preserve"> </w:t>
    </w:r>
  </w:p>
  <w:p w:rsidR="004C7167" w:rsidRPr="001F7437" w:rsidRDefault="004C7167" w:rsidP="004C7167">
    <w:pPr>
      <w:pStyle w:val="a5"/>
      <w:jc w:val="center"/>
      <w:rPr>
        <w:rFonts w:ascii="Trebuchet MS" w:hAnsi="Trebuchet MS"/>
        <w:sz w:val="18"/>
        <w:szCs w:val="18"/>
      </w:rPr>
    </w:pPr>
    <w:r w:rsidRPr="001F7437"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</w:t>
    </w:r>
    <w:r>
      <w:rPr>
        <w:rFonts w:ascii="Trebuchet MS" w:hAnsi="Trebuchet MS"/>
        <w:sz w:val="18"/>
        <w:szCs w:val="18"/>
      </w:rPr>
      <w:t xml:space="preserve">аничен регион </w:t>
    </w:r>
    <w:proofErr w:type="spellStart"/>
    <w:r>
      <w:rPr>
        <w:rFonts w:ascii="Trebuchet MS" w:hAnsi="Trebuchet MS"/>
        <w:sz w:val="18"/>
        <w:szCs w:val="18"/>
      </w:rPr>
      <w:t>Кълъраш</w:t>
    </w:r>
    <w:proofErr w:type="spellEnd"/>
    <w:r>
      <w:rPr>
        <w:rFonts w:ascii="Trebuchet MS" w:hAnsi="Trebuchet MS"/>
        <w:sz w:val="18"/>
        <w:szCs w:val="18"/>
      </w:rPr>
      <w:t xml:space="preserve"> – Добрич“</w:t>
    </w:r>
    <w:r w:rsidRPr="001F7437">
      <w:rPr>
        <w:rFonts w:ascii="Trebuchet MS" w:hAnsi="Trebuchet MS"/>
        <w:sz w:val="18"/>
        <w:szCs w:val="18"/>
      </w:rPr>
      <w:t>(ROBG-415)</w:t>
    </w:r>
  </w:p>
  <w:p w:rsidR="004C7167" w:rsidRDefault="008556DC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  <w:r w:rsidRPr="008556DC">
      <w:rPr>
        <w:rFonts w:ascii="Trebuchet MS" w:hAnsi="Trebuchet MS"/>
        <w:sz w:val="18"/>
        <w:szCs w:val="18"/>
      </w:rPr>
      <w:t xml:space="preserve">Съдържанието на </w:t>
    </w:r>
    <w:r>
      <w:rPr>
        <w:rFonts w:ascii="Trebuchet MS" w:hAnsi="Trebuchet MS"/>
        <w:sz w:val="18"/>
        <w:szCs w:val="18"/>
      </w:rPr>
      <w:t xml:space="preserve">този </w:t>
    </w:r>
    <w:r w:rsidR="00A76252">
      <w:rPr>
        <w:rFonts w:ascii="Trebuchet MS" w:hAnsi="Trebuchet MS"/>
        <w:sz w:val="18"/>
        <w:szCs w:val="18"/>
      </w:rPr>
      <w:t>материал</w:t>
    </w:r>
    <w:r w:rsidRPr="008556DC">
      <w:rPr>
        <w:rFonts w:ascii="Trebuchet MS" w:hAnsi="Trebuchet MS"/>
        <w:sz w:val="18"/>
        <w:szCs w:val="18"/>
      </w:rPr>
      <w:t xml:space="preserve"> не представлява непременно официалната позиция на Европейския Съюз. Отговорност за съдържанието на </w:t>
    </w:r>
    <w:r>
      <w:rPr>
        <w:rFonts w:ascii="Trebuchet MS" w:hAnsi="Trebuchet MS"/>
        <w:sz w:val="18"/>
        <w:szCs w:val="18"/>
      </w:rPr>
      <w:t xml:space="preserve">този </w:t>
    </w:r>
    <w:r w:rsidR="00A76252">
      <w:rPr>
        <w:rFonts w:ascii="Trebuchet MS" w:hAnsi="Trebuchet MS"/>
        <w:sz w:val="18"/>
        <w:szCs w:val="18"/>
      </w:rPr>
      <w:t>материал</w:t>
    </w:r>
    <w:r w:rsidRPr="008556DC">
      <w:rPr>
        <w:rFonts w:ascii="Trebuchet MS" w:hAnsi="Trebuchet MS"/>
        <w:sz w:val="18"/>
        <w:szCs w:val="18"/>
      </w:rPr>
      <w:t xml:space="preserve"> носят единствено нейните автори</w:t>
    </w:r>
    <w:r>
      <w:rPr>
        <w:rFonts w:ascii="Trebuchet MS" w:hAnsi="Trebuchet MS"/>
        <w:sz w:val="18"/>
        <w:szCs w:val="18"/>
      </w:rPr>
      <w:t>.</w:t>
    </w:r>
  </w:p>
  <w:p w:rsidR="002E6FCC" w:rsidRDefault="002E6FCC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</w:p>
  <w:p w:rsidR="002E6FCC" w:rsidRPr="002E6FCC" w:rsidRDefault="002E6FCC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  <w:r w:rsidRPr="002E6FCC">
      <w:rPr>
        <w:rFonts w:ascii="Trebuchet MS" w:hAnsi="Trebuchet MS"/>
        <w:sz w:val="18"/>
        <w:szCs w:val="18"/>
        <w:lang w:val="en-US"/>
      </w:rPr>
      <w:fldChar w:fldCharType="begin"/>
    </w:r>
    <w:r w:rsidRPr="002E6FCC">
      <w:rPr>
        <w:rFonts w:ascii="Trebuchet MS" w:hAnsi="Trebuchet MS"/>
        <w:sz w:val="18"/>
        <w:szCs w:val="18"/>
        <w:lang w:val="en-US"/>
      </w:rPr>
      <w:instrText>PAGE   \* MERGEFORMAT</w:instrText>
    </w:r>
    <w:r w:rsidRPr="002E6FCC">
      <w:rPr>
        <w:rFonts w:ascii="Trebuchet MS" w:hAnsi="Trebuchet MS"/>
        <w:sz w:val="18"/>
        <w:szCs w:val="18"/>
        <w:lang w:val="en-US"/>
      </w:rPr>
      <w:fldChar w:fldCharType="separate"/>
    </w:r>
    <w:r w:rsidR="0026393B">
      <w:rPr>
        <w:rFonts w:ascii="Trebuchet MS" w:hAnsi="Trebuchet MS"/>
        <w:noProof/>
        <w:sz w:val="18"/>
        <w:szCs w:val="18"/>
        <w:lang w:val="en-US"/>
      </w:rPr>
      <w:t>2</w:t>
    </w:r>
    <w:r w:rsidRPr="002E6FCC"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F6F" w:rsidRDefault="00366F6F" w:rsidP="00614638">
      <w:r>
        <w:separator/>
      </w:r>
    </w:p>
  </w:footnote>
  <w:footnote w:type="continuationSeparator" w:id="0">
    <w:p w:rsidR="00366F6F" w:rsidRDefault="00366F6F" w:rsidP="00614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638" w:rsidRDefault="0019032E">
    <w:pPr>
      <w:pStyle w:val="a3"/>
    </w:pPr>
    <w:r>
      <w:rPr>
        <w:noProof/>
      </w:rPr>
      <w:drawing>
        <wp:anchor distT="0" distB="0" distL="114300" distR="114300" simplePos="0" relativeHeight="251663360" behindDoc="0" locked="0" layoutInCell="1" allowOverlap="1" wp14:anchorId="06C61D59" wp14:editId="796088B0">
          <wp:simplePos x="0" y="0"/>
          <wp:positionH relativeFrom="column">
            <wp:posOffset>5329555</wp:posOffset>
          </wp:positionH>
          <wp:positionV relativeFrom="paragraph">
            <wp:posOffset>-116205</wp:posOffset>
          </wp:positionV>
          <wp:extent cx="1065530" cy="953770"/>
          <wp:effectExtent l="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68F2">
      <w:rPr>
        <w:noProof/>
      </w:rPr>
      <w:drawing>
        <wp:anchor distT="0" distB="0" distL="114300" distR="114300" simplePos="0" relativeHeight="251662336" behindDoc="1" locked="0" layoutInCell="1" allowOverlap="1" wp14:anchorId="1F236625" wp14:editId="2C1249C6">
          <wp:simplePos x="0" y="0"/>
          <wp:positionH relativeFrom="column">
            <wp:posOffset>3862705</wp:posOffset>
          </wp:positionH>
          <wp:positionV relativeFrom="paragraph">
            <wp:posOffset>-40005</wp:posOffset>
          </wp:positionV>
          <wp:extent cx="1079500" cy="744855"/>
          <wp:effectExtent l="0" t="0" r="6350" b="0"/>
          <wp:wrapThrough wrapText="bothSides">
            <wp:wrapPolygon edited="0">
              <wp:start x="0" y="0"/>
              <wp:lineTo x="0" y="20992"/>
              <wp:lineTo x="21346" y="20992"/>
              <wp:lineTo x="21346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7437">
      <w:rPr>
        <w:noProof/>
      </w:rPr>
      <w:drawing>
        <wp:anchor distT="0" distB="0" distL="114300" distR="114300" simplePos="0" relativeHeight="251659264" behindDoc="0" locked="0" layoutInCell="1" allowOverlap="1" wp14:anchorId="0768D255" wp14:editId="5B59CD3C">
          <wp:simplePos x="0" y="0"/>
          <wp:positionH relativeFrom="column">
            <wp:posOffset>-171450</wp:posOffset>
          </wp:positionH>
          <wp:positionV relativeFrom="paragraph">
            <wp:posOffset>-38100</wp:posOffset>
          </wp:positionV>
          <wp:extent cx="3606800" cy="723265"/>
          <wp:effectExtent l="0" t="0" r="0" b="635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680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2873"/>
    <w:multiLevelType w:val="hybridMultilevel"/>
    <w:tmpl w:val="D7C66A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502204D"/>
    <w:multiLevelType w:val="hybridMultilevel"/>
    <w:tmpl w:val="D41CC47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1211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38"/>
    <w:rsid w:val="00025E1D"/>
    <w:rsid w:val="00081A6E"/>
    <w:rsid w:val="000A14F7"/>
    <w:rsid w:val="000C4229"/>
    <w:rsid w:val="00166460"/>
    <w:rsid w:val="0019032E"/>
    <w:rsid w:val="001E0B54"/>
    <w:rsid w:val="001F7437"/>
    <w:rsid w:val="00202E26"/>
    <w:rsid w:val="0026393B"/>
    <w:rsid w:val="0027651C"/>
    <w:rsid w:val="002819A0"/>
    <w:rsid w:val="00286ADC"/>
    <w:rsid w:val="002A5343"/>
    <w:rsid w:val="002E6FCC"/>
    <w:rsid w:val="00315855"/>
    <w:rsid w:val="00366F6F"/>
    <w:rsid w:val="003B70D7"/>
    <w:rsid w:val="004A5790"/>
    <w:rsid w:val="004B4314"/>
    <w:rsid w:val="004C2A26"/>
    <w:rsid w:val="004C7167"/>
    <w:rsid w:val="0056008A"/>
    <w:rsid w:val="005813BE"/>
    <w:rsid w:val="00614638"/>
    <w:rsid w:val="00674AB1"/>
    <w:rsid w:val="006B3F70"/>
    <w:rsid w:val="007038A1"/>
    <w:rsid w:val="0070517C"/>
    <w:rsid w:val="007622B1"/>
    <w:rsid w:val="007C56A8"/>
    <w:rsid w:val="007F70A3"/>
    <w:rsid w:val="008556DC"/>
    <w:rsid w:val="008668F2"/>
    <w:rsid w:val="008C161B"/>
    <w:rsid w:val="00937796"/>
    <w:rsid w:val="009928D6"/>
    <w:rsid w:val="00A650AB"/>
    <w:rsid w:val="00A76252"/>
    <w:rsid w:val="00AA65D1"/>
    <w:rsid w:val="00AC4E95"/>
    <w:rsid w:val="00B077AE"/>
    <w:rsid w:val="00B32CBC"/>
    <w:rsid w:val="00B6474D"/>
    <w:rsid w:val="00C510C4"/>
    <w:rsid w:val="00C55811"/>
    <w:rsid w:val="00C6230F"/>
    <w:rsid w:val="00C779BA"/>
    <w:rsid w:val="00CB7F80"/>
    <w:rsid w:val="00CC3F76"/>
    <w:rsid w:val="00CE2A75"/>
    <w:rsid w:val="00CF39AD"/>
    <w:rsid w:val="00D32BFF"/>
    <w:rsid w:val="00E4332A"/>
    <w:rsid w:val="00EC728B"/>
    <w:rsid w:val="00EC77B1"/>
    <w:rsid w:val="00F3573E"/>
    <w:rsid w:val="00F611AA"/>
    <w:rsid w:val="00F67CD6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63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14638"/>
  </w:style>
  <w:style w:type="paragraph" w:styleId="a5">
    <w:name w:val="footer"/>
    <w:basedOn w:val="a"/>
    <w:link w:val="a6"/>
    <w:uiPriority w:val="99"/>
    <w:unhideWhenUsed/>
    <w:rsid w:val="0061463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14638"/>
  </w:style>
  <w:style w:type="paragraph" w:styleId="a7">
    <w:name w:val="Balloon Text"/>
    <w:basedOn w:val="a"/>
    <w:link w:val="a8"/>
    <w:uiPriority w:val="99"/>
    <w:semiHidden/>
    <w:unhideWhenUsed/>
    <w:rsid w:val="0061463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1463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67CD6"/>
    <w:rPr>
      <w:color w:val="0000FF" w:themeColor="hyperlink"/>
      <w:u w:val="single"/>
    </w:rPr>
  </w:style>
  <w:style w:type="paragraph" w:styleId="aa">
    <w:name w:val="List Paragraph"/>
    <w:aliases w:val="ПАРАГРАФ"/>
    <w:basedOn w:val="a"/>
    <w:link w:val="ab"/>
    <w:uiPriority w:val="34"/>
    <w:qFormat/>
    <w:rsid w:val="00B077AE"/>
    <w:pPr>
      <w:ind w:left="708"/>
    </w:pPr>
    <w:rPr>
      <w:sz w:val="24"/>
      <w:szCs w:val="24"/>
      <w:lang w:eastAsia="en-US"/>
    </w:rPr>
  </w:style>
  <w:style w:type="character" w:customStyle="1" w:styleId="ab">
    <w:name w:val="Списък на абзаци Знак"/>
    <w:aliases w:val="ПАРАГРАФ Знак"/>
    <w:link w:val="aa"/>
    <w:uiPriority w:val="34"/>
    <w:locked/>
    <w:rsid w:val="00B077A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63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14638"/>
  </w:style>
  <w:style w:type="paragraph" w:styleId="a5">
    <w:name w:val="footer"/>
    <w:basedOn w:val="a"/>
    <w:link w:val="a6"/>
    <w:uiPriority w:val="99"/>
    <w:unhideWhenUsed/>
    <w:rsid w:val="0061463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14638"/>
  </w:style>
  <w:style w:type="paragraph" w:styleId="a7">
    <w:name w:val="Balloon Text"/>
    <w:basedOn w:val="a"/>
    <w:link w:val="a8"/>
    <w:uiPriority w:val="99"/>
    <w:semiHidden/>
    <w:unhideWhenUsed/>
    <w:rsid w:val="0061463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1463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67CD6"/>
    <w:rPr>
      <w:color w:val="0000FF" w:themeColor="hyperlink"/>
      <w:u w:val="single"/>
    </w:rPr>
  </w:style>
  <w:style w:type="paragraph" w:styleId="aa">
    <w:name w:val="List Paragraph"/>
    <w:aliases w:val="ПАРАГРАФ"/>
    <w:basedOn w:val="a"/>
    <w:link w:val="ab"/>
    <w:uiPriority w:val="34"/>
    <w:qFormat/>
    <w:rsid w:val="00B077AE"/>
    <w:pPr>
      <w:ind w:left="708"/>
    </w:pPr>
    <w:rPr>
      <w:sz w:val="24"/>
      <w:szCs w:val="24"/>
      <w:lang w:eastAsia="en-US"/>
    </w:rPr>
  </w:style>
  <w:style w:type="character" w:customStyle="1" w:styleId="ab">
    <w:name w:val="Списък на абзаци Знак"/>
    <w:aliases w:val="ПАРАГРАФ Знак"/>
    <w:link w:val="aa"/>
    <w:uiPriority w:val="34"/>
    <w:locked/>
    <w:rsid w:val="00B077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Детелина Иванова</dc:creator>
  <cp:lastModifiedBy>Ели Петрова</cp:lastModifiedBy>
  <cp:revision>27</cp:revision>
  <cp:lastPrinted>2019-11-08T09:05:00Z</cp:lastPrinted>
  <dcterms:created xsi:type="dcterms:W3CDTF">2019-11-08T09:13:00Z</dcterms:created>
  <dcterms:modified xsi:type="dcterms:W3CDTF">2020-01-16T14:03:00Z</dcterms:modified>
</cp:coreProperties>
</file>